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</w:t>
      </w:r>
      <w:r>
        <w:rPr>
          <w:b/>
          <w:bCs/>
          <w:color w:val="000000"/>
          <w:sz w:val="32"/>
          <w:szCs w:val="32"/>
        </w:rPr>
        <w:t>ORDENSREGLER GÆLDENDE FOR HAVEFORENINGER I</w:t>
      </w:r>
    </w:p>
    <w:p>
      <w:pPr>
        <w:pStyle w:val="Normal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</w:t>
      </w:r>
      <w:r>
        <w:rPr>
          <w:b/>
          <w:bCs/>
          <w:color w:val="000000"/>
          <w:sz w:val="32"/>
          <w:szCs w:val="32"/>
        </w:rPr>
        <w:t xml:space="preserve">ØSTJYLLANDS KREDS.                  </w:t>
      </w:r>
    </w:p>
    <w:p>
      <w:pPr>
        <w:pStyle w:val="Normal"/>
        <w:ind w:left="0" w:hanging="0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 . BEPLANTNING.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Havernes træer og større beplantninger må ikke sættes nærmere skel end 1.5 meter . Haverne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skal holdes fri for ukrudt og anlagte græsplæner skal klippes regelmæssigt . Haverne skal 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henligge i ordentlig stand . Affald o.l. skal opbevares så det ikke er til gene for naboerne. Intet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må henkastes i læbælter , skelafgrænsninger , fællesarealer og lignende 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Hvert medlem skal anlægge og vedligeholde sin havelod som pryd – og eller urtehave . På havelodden må der ikke drives nogen form for erhvervsvirksomhed 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For at tiltrække bestøvere som bier, sommerfugle og andre insekter kan indtil 5 % af havens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grundareal dyrkes som naturhave med vilde blomster, mælkebøtter og andre vilde tiltræk-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ningsplanter. Området kan anlægges på et samlet område eller det kan opdeles i mindre 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afgrænsede områder. Af hensyn til spredning af frø må områderne ikke lige nærmere skel til 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andre haver end 1 meter.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Naturområder skal klippes ned hvert år senest i oktober måned.  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 . AFBRÆNDING .</w:t>
      </w:r>
      <w:r>
        <w:rPr>
          <w:b/>
          <w:bCs/>
          <w:color w:val="C9211E"/>
          <w:sz w:val="24"/>
          <w:szCs w:val="24"/>
        </w:rPr>
        <w:t xml:space="preserve"> 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Afbrænding af haveaffald eller andet affald er ikke tilladt, gælder for alle haver i by – eller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landzone. Haveaffald skal komposteres i egen have eller afleveres på en genbrugsplads til 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kompostering. Dog er det tilladt i forbindelse med Sct.Hansaften at afbrænde haveaffald 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 mindre mængder. Afbrændingen skal ske under følgende betingelser: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At der kun afbrændes i mindre mængder – at det sker under hensyntagen til naboer og uden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gene for andre og at der ikke iblandes andet affald f.eks. malet træ, imprægneret træ, eller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træ som er overfladebehandlet på anden måde.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Det er tilladt at afbrænde rent, tørt træ på et lille bålsted på ikke over 80 cm. i diameter såfremt det ikke er til gene for omgivelserne og under hensyntagen til vejr og vind.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Afbrænding af rent, tørt træ, træbriketter o.l. skal finde sted i overensstemmelse med de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generelle forsigtighedsbestemmelser og i forsvarlig afstand fra brændbare overflader,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brændbare genstande og brændbare oplag.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Ved rent, tørt træ forståes at træet ikke er malet, imprægneret eller på anden måde 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overfladebehandlet.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 . HÆKKE.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Af hensyn til bier og ynglende fugle skal hækkene i den enkelte havekoloni som minimum være nyklippet den 1 september. Hækkene skal dog hele tiden være vedligeholdt så de ikke breder sig. Den enkelte haveforening kan dog vælge at nyklippe 2 x årligt. Hækkene må af hensyn til de smalle veje ikke have en bredde udover 15 – 20 – 25 centimeter fra stammen. Hækkenes højde må ikke være mere end 1.80 meter , målt fra terrænhøjde . Højden er gældende på klippetidspunktet , er hækken højere skal den på klippetidspunktet klippes ned til 1.80 meter 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Enhver haveforenings generalforsamling kan bestemme om en lavere hækhøjde kan godkendes hvis 2 naboer bliver enige derom . Ved en sådan aftale skal der dog skriftligt an -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søges ved foreningen bestyrelse 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 . BEBYGGELSE.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Bebyggelse skal holdes i pæn og ordentlig stand . Bestyrelsen har ret til at påpege istandsæt-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telser af bebyggelse som i væsentlig grad skæmmer den enkelte have og haveforeningen.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Materialer beregnet til senere brug skal være opstablet . 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b/>
          <w:bCs/>
          <w:color w:val="000000"/>
          <w:sz w:val="24"/>
          <w:szCs w:val="24"/>
        </w:rPr>
        <w:t>SIDE 1 AF 3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Haverne kan bebygges med nye huse eller der kan efter godkendelse fra haveforeningens be -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styrelse overflyttes hus fra andet sted . I begge tilfælde skal der udfyldes ” Ansøgning om 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byggetilladelse”  til kredsens byggeudvalg . Alle bebyggelser skal være opført efter myndig-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hedernes forskrifter og byggereglementer for opførelser af kolonihavehuse i Østjyllandss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kreds . Enhver bygning skal være færdigbygget senest 1 år efter at der er givet byggetil -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ladelse fra kredsens byggeudvalg 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Husene skal opfylde følgende betingelser :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Husets tagkonstruktion skal være ensartet overalt , dog undtaget overdækket terrasse 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Skelafstand skal overholdes 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Beklædningsmaterialer og egentlig opbygning af huse må kun ske med træmateriale 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 eller trælignende kompositmateriale )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Opmuring eller opstøbning af huse er ikke tilladt . Undtaget herfra er sokkel som kan støbes 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Anden støbning i haven er ikke tilladt .                                                                 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Pkt. 4 gælder for Randers kommune , Mariagerfjord kommune har egne bestemmelser 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 . RADIO &amp; TV ANTENNER 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Der kan gives tilladelse til opsætning af radio – og tv. antenner  på følgende betingelser :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Antennerne skal opsættes så de skæmmer mindst muligt 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Antennerne skal altid stå lige  ( i vater &amp; lod )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Kabelføring skal fastgøres til masten så den ikke flagrer og skæmmer 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De opsatte antenner må højst være 5 meter over terrænhøjde 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Tvivlsspørgsmål afgøres af bestyrelsen .  Denne afgørelse er bestemmende 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Tilladelsen kan i tilfælde hvor disse bestemmelser ikke overholdes , annuleres af bestyrelsen 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 . VEJE &amp; GRØFTER I KOLONIEN 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Medlemmerne skal holde halvdelen af vej og læbælte udfor den lejede havelod fri for ukrudt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og i ordentlig stand . Det gælder også ved opfyldning af huller i vej 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For haveparceller med tilstødende grøft /afvandingskanal inden for koloniens område gælder 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at lejeren af pågældende haveparcel har pligt til nødvendig oprensning af samme 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Materialer som er tilkørt til brug i haven skal fjernes fra vej/parkeringsplads senest 1 uge efter modtagelsen . Materialer må ikke placeres så de generer udrykningskøretøjer og øvrig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trafik på vejen 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Ved skader på vandledninger og andre ødelæggelser forårsaget af tilkørsel med materialer til haverne  pålægges den have som har forårsaget skaderne erstatningspligt overfor havefore -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ningen og evt. andre skadede haveparceller 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 . FART I KOLONIEN.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Kørende på koloniens veje skal vise agtpågivenhed og hastigheden må ikke overstige 20 km/t.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Inden for koloniens område . Af hensyn til andre beboeres transportmidler og eventuelle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udrykningskøretøjer må der ikke parkeres på vejene i kolonien , kun på etablerede p-pladser.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 . GRØNNE OMRÅDER 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De grønne områder i kolonien skal være frit tilgængelige for foreningens medlemmer og deres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husstande . Områderne skal stå direkte under medlemmernes beskyttelse. Al leg og fest/musik på pladserne skal ophøre efter efter koloniens bestemmelse . Alle hunde skal uden for egen have føres i snor . Hundes på veje , festpladser o.l. efterladenskaber skal opsamles af hundens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ejer eller hundepasser 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bCs/>
          <w:color w:val="000000"/>
          <w:sz w:val="24"/>
          <w:szCs w:val="24"/>
        </w:rPr>
        <w:t>Side 2 AF 3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 . VAND.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Misbrug af vandledningsvand må ikke finde sted .  Vanding af have med slange er ikke tilladt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uden opsyn . Gælder også natvanding 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Bilvask og vask af andet med slange er ikke tilladt . Gælder også vask af drivhus . 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Overtrædelse af disse bestemmelser kan medføre bod , vedtaget af koloniens gen.forsamling 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Eventuelle kommunale vandrestriktioner går forud for koloniens bestemmelser 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10. ÅBNING FOR VAND I KOLONIEN 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Hvor vandhaner i de enkelte haver ikke er lukket når der kolonien åbner for vandet i marts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måned og der derved spildes vand , kan foreningen give en bod på en størrelse vedtaget på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foreningens generalforsamling 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Den enkelte havelejer er pligtig at møde når der åbnes for vandet . Kan man ikke selv møde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skal der aftales med andre om kontrol af haner og opsyn af samme i et rimeligt tidsrum efter 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åbningen 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Der åbnes for vandet i alle kolonier sidste weekend i marts hvis vejret tillader det.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Der lukkes for vand i alle kolonier den sidste weekend i oktober måned.</w:t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                                                                               </w:t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                </w:t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              </w:t>
      </w:r>
      <w:r>
        <w:rPr>
          <w:b/>
          <w:bCs/>
          <w:color w:val="000000"/>
          <w:sz w:val="21"/>
          <w:szCs w:val="21"/>
        </w:rPr>
        <w:t>VEDTAGET PÅ KREDSREPRÆSENTANTSKABSMØDE 14 MARTS 2012</w:t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              </w:t>
      </w:r>
      <w:r>
        <w:rPr>
          <w:b/>
          <w:bCs/>
          <w:color w:val="000000"/>
          <w:sz w:val="21"/>
          <w:szCs w:val="21"/>
        </w:rPr>
        <w:t>REVIDERET/ÆNDRET PÅ REPRÆSENTANTSKABSMØDE 27 MARTS 2013</w:t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              </w:t>
      </w:r>
      <w:r>
        <w:rPr>
          <w:b/>
          <w:bCs/>
          <w:color w:val="000000"/>
          <w:sz w:val="21"/>
          <w:szCs w:val="21"/>
        </w:rPr>
        <w:t>ÆNDRET 15 JANUAR 2014 , NYE AFBRÆNDINGSREGLER FRA KOMMUNEN .</w:t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              </w:t>
      </w:r>
      <w:r>
        <w:rPr>
          <w:b/>
          <w:bCs/>
          <w:color w:val="000000"/>
          <w:sz w:val="21"/>
          <w:szCs w:val="21"/>
        </w:rPr>
        <w:t>AFSNIT 3 HÆKKE ÆNDRET PÅ REPRÆSENTANTSKABSMØDE 6 MARTS 2017 .</w:t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4"/>
          <w:szCs w:val="24"/>
        </w:rPr>
        <w:t xml:space="preserve">               </w:t>
      </w:r>
      <w:r>
        <w:rPr>
          <w:b/>
          <w:bCs/>
          <w:color w:val="000000"/>
          <w:sz w:val="24"/>
          <w:szCs w:val="24"/>
        </w:rPr>
        <w:t>AFSNIT 3 ÆNDRET PÅ REPRÆSENTANTSKABSMØDE 5 SEPT. 2020</w:t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4"/>
          <w:szCs w:val="24"/>
        </w:rPr>
        <w:t xml:space="preserve">               </w:t>
      </w:r>
      <w:r>
        <w:rPr>
          <w:b/>
          <w:bCs/>
          <w:color w:val="000000"/>
          <w:sz w:val="24"/>
          <w:szCs w:val="24"/>
        </w:rPr>
        <w:t>(</w:t>
      </w:r>
      <w:r>
        <w:rPr>
          <w:b/>
          <w:bCs/>
          <w:color w:val="000000"/>
          <w:sz w:val="18"/>
          <w:szCs w:val="18"/>
        </w:rPr>
        <w:t xml:space="preserve"> NYT  KLIPPETIDSPUNKT – VEDTAGET -  FORENINGERNE KAN SELV VÆLGE)   </w:t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              </w:t>
      </w:r>
      <w:r>
        <w:rPr>
          <w:b/>
          <w:bCs/>
          <w:color w:val="000000"/>
          <w:sz w:val="21"/>
          <w:szCs w:val="21"/>
        </w:rPr>
        <w:t>MAJ 2021: NYE AFBRÆNDINGSREGLER, PÅBUD FRA BEREDSKAB&amp; SIKKERHED.</w:t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4"/>
          <w:szCs w:val="24"/>
        </w:rPr>
        <w:t xml:space="preserve">              </w:t>
      </w:r>
      <w:r>
        <w:rPr>
          <w:b/>
          <w:bCs/>
          <w:color w:val="000000"/>
          <w:sz w:val="24"/>
          <w:szCs w:val="24"/>
        </w:rPr>
        <w:t xml:space="preserve">VEDTAGET PÅ REP. MØDE 28  AUGUST 2021 : </w:t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4"/>
          <w:szCs w:val="24"/>
        </w:rPr>
        <w:t xml:space="preserve">              </w:t>
      </w:r>
      <w:r>
        <w:rPr>
          <w:b/>
          <w:bCs/>
          <w:color w:val="000000"/>
          <w:sz w:val="24"/>
          <w:szCs w:val="24"/>
        </w:rPr>
        <w:t xml:space="preserve">TILFØJELSER I PKT. 1:    NATURHAVER.   </w:t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4"/>
          <w:szCs w:val="24"/>
        </w:rPr>
        <w:t xml:space="preserve">               </w:t>
      </w:r>
      <w:r>
        <w:rPr>
          <w:b/>
          <w:bCs/>
          <w:color w:val="000000"/>
          <w:sz w:val="24"/>
          <w:szCs w:val="24"/>
        </w:rPr>
        <w:t xml:space="preserve">TILFØJELSE I PKT. 10: ÅBNING OG LUKNING FOR VAND.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</w:t>
      </w:r>
      <w:r>
        <w:rPr>
          <w:b/>
          <w:bCs/>
          <w:color w:val="000000"/>
          <w:sz w:val="21"/>
          <w:szCs w:val="21"/>
        </w:rPr>
        <w:t>SIDE 3 AF 3</w:t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</w:t>
      </w:r>
    </w:p>
    <w:sectPr>
      <w:footerReference w:type="default" r:id="rId2"/>
      <w:type w:val="nextPage"/>
      <w:pgSz w:w="11906" w:h="16838"/>
      <w:pgMar w:left="1134" w:right="1134" w:gutter="0" w:header="0" w:top="1134" w:footer="1134" w:bottom="196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efod"/>
      <w:rPr/>
    </w:pPr>
    <w:r>
      <w:rPr/>
      <w:t xml:space="preserve">                                                                                                                                        </w: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da-D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Lucida Sans"/>
      <w:color w:val="auto"/>
      <w:kern w:val="0"/>
      <w:sz w:val="24"/>
      <w:szCs w:val="24"/>
      <w:lang w:val="da-DK" w:eastAsia="zh-CN" w:bidi="hi-IN"/>
    </w:rPr>
  </w:style>
  <w:style w:type="character" w:styleId="Punktopstilling">
    <w:name w:val="Punktopstilling"/>
    <w:qFormat/>
    <w:rPr>
      <w:rFonts w:ascii="OpenSymbol" w:hAnsi="OpenSymbol" w:eastAsia="OpenSymbol" w:cs="OpenSymbol"/>
    </w:rPr>
  </w:style>
  <w:style w:type="character" w:styleId="Nummereringstegn">
    <w:name w:val="Nummereringstegn"/>
    <w:qFormat/>
    <w:rPr/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idehovedogsidefod">
    <w:name w:val="Sidehoved og sidefod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idefod">
    <w:name w:val="Footer"/>
    <w:basedOn w:val="Sidehovedogsidefod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LibreOffice/7.2.0.4$Windows_X86_64 LibreOffice_project/9a9c6381e3f7a62afc1329bd359cc48accb6435b</Application>
  <AppVersion>15.0000</AppVersion>
  <Pages>4</Pages>
  <Words>1253</Words>
  <Characters>6463</Characters>
  <CharactersWithSpaces>9245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2017-04-08T11:05:07Z</dcterms:created>
  <dc:creator/>
  <dc:description/>
  <dc:language>da-DK</dc:language>
  <cp:lastModifiedBy/>
  <cp:lastPrinted>2021-08-29T09:16:29Z</cp:lastPrinted>
  <dcterms:modified xsi:type="dcterms:W3CDTF">2021-08-29T10:34:27Z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